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4pt;margin-top:-62.65pt;width:593.2pt;height:835.4pt;z-index:-251657216;mso-position-horizontal-relative:text;mso-position-vertical-relative:text;mso-width-relative:page;mso-height-relative:page">
            <v:imagedata r:id="rId7" o:title="126"/>
          </v:shape>
        </w:pict>
      </w: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BD4" w:rsidRDefault="00585BD4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F1E" w:rsidRPr="00993F1E" w:rsidRDefault="00993F1E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F1E">
        <w:rPr>
          <w:rFonts w:ascii="Times New Roman" w:hAnsi="Times New Roman" w:cs="Times New Roman"/>
          <w:b/>
          <w:sz w:val="24"/>
          <w:szCs w:val="24"/>
        </w:rPr>
        <w:lastRenderedPageBreak/>
        <w:t>План работы</w:t>
      </w:r>
    </w:p>
    <w:p w:rsidR="00993F1E" w:rsidRPr="00993F1E" w:rsidRDefault="00993F1E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F1E">
        <w:rPr>
          <w:rFonts w:ascii="Times New Roman" w:hAnsi="Times New Roman" w:cs="Times New Roman"/>
          <w:b/>
          <w:sz w:val="24"/>
          <w:szCs w:val="24"/>
        </w:rPr>
        <w:t>воспитателя по обучению детей родному языку</w:t>
      </w:r>
    </w:p>
    <w:p w:rsidR="00993F1E" w:rsidRDefault="00A51E37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993F1E" w:rsidRPr="00993F1E">
        <w:rPr>
          <w:rFonts w:ascii="Times New Roman" w:hAnsi="Times New Roman" w:cs="Times New Roman"/>
          <w:b/>
          <w:sz w:val="24"/>
          <w:szCs w:val="24"/>
        </w:rPr>
        <w:t xml:space="preserve"> ле</w:t>
      </w:r>
      <w:r>
        <w:rPr>
          <w:rFonts w:ascii="Times New Roman" w:hAnsi="Times New Roman" w:cs="Times New Roman"/>
          <w:b/>
          <w:sz w:val="24"/>
          <w:szCs w:val="24"/>
        </w:rPr>
        <w:t>тний</w:t>
      </w:r>
      <w:r w:rsidR="00993F1E">
        <w:rPr>
          <w:rFonts w:ascii="Times New Roman" w:hAnsi="Times New Roman" w:cs="Times New Roman"/>
          <w:b/>
          <w:sz w:val="24"/>
          <w:szCs w:val="24"/>
        </w:rPr>
        <w:t xml:space="preserve"> – оздоровительный период 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636">
        <w:rPr>
          <w:rFonts w:ascii="Times New Roman" w:hAnsi="Times New Roman" w:cs="Times New Roman"/>
          <w:b/>
          <w:sz w:val="24"/>
          <w:szCs w:val="24"/>
        </w:rPr>
        <w:t>2026</w:t>
      </w:r>
      <w:r w:rsidR="00993F1E" w:rsidRPr="00993F1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93F1E" w:rsidRPr="00993F1E" w:rsidRDefault="00993F1E" w:rsidP="003C687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F1E" w:rsidRPr="00993F1E" w:rsidRDefault="00993F1E" w:rsidP="003C68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93F1E">
        <w:rPr>
          <w:rFonts w:ascii="Times New Roman" w:hAnsi="Times New Roman" w:cs="Times New Roman"/>
          <w:b/>
          <w:sz w:val="24"/>
          <w:szCs w:val="24"/>
        </w:rPr>
        <w:t>Цель</w:t>
      </w:r>
      <w:r w:rsidRPr="00993F1E">
        <w:rPr>
          <w:rFonts w:ascii="Times New Roman" w:hAnsi="Times New Roman" w:cs="Times New Roman"/>
          <w:sz w:val="24"/>
          <w:szCs w:val="24"/>
        </w:rPr>
        <w:t>:</w:t>
      </w:r>
      <w:r w:rsidRPr="00993F1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993F1E">
        <w:rPr>
          <w:rFonts w:ascii="Times New Roman" w:hAnsi="Times New Roman" w:cs="Times New Roman"/>
          <w:sz w:val="24"/>
          <w:szCs w:val="24"/>
        </w:rPr>
        <w:t>создание благоприятных условий, наиболее эффективным образом способствующ</w:t>
      </w:r>
      <w:r w:rsidRPr="00993F1E">
        <w:rPr>
          <w:rFonts w:ascii="Times New Roman" w:hAnsi="Times New Roman" w:cs="Times New Roman"/>
          <w:sz w:val="24"/>
          <w:szCs w:val="24"/>
          <w:lang w:val="tt-RU"/>
        </w:rPr>
        <w:t>их</w:t>
      </w:r>
      <w:r w:rsidRPr="00993F1E">
        <w:rPr>
          <w:rFonts w:ascii="Times New Roman" w:hAnsi="Times New Roman" w:cs="Times New Roman"/>
          <w:sz w:val="24"/>
          <w:szCs w:val="24"/>
        </w:rPr>
        <w:t xml:space="preserve"> гармоничному развитию ребенка в дошкольном детстве и обеспечивающ</w:t>
      </w:r>
      <w:r w:rsidRPr="00993F1E">
        <w:rPr>
          <w:rFonts w:ascii="Times New Roman" w:hAnsi="Times New Roman" w:cs="Times New Roman"/>
          <w:sz w:val="24"/>
          <w:szCs w:val="24"/>
          <w:lang w:val="tt-RU"/>
        </w:rPr>
        <w:t>их</w:t>
      </w:r>
      <w:r w:rsidRPr="00993F1E">
        <w:rPr>
          <w:rFonts w:ascii="Times New Roman" w:hAnsi="Times New Roman" w:cs="Times New Roman"/>
          <w:sz w:val="24"/>
          <w:szCs w:val="24"/>
        </w:rPr>
        <w:t xml:space="preserve"> базовы</w:t>
      </w:r>
      <w:r w:rsidRPr="00993F1E">
        <w:rPr>
          <w:rFonts w:ascii="Times New Roman" w:hAnsi="Times New Roman" w:cs="Times New Roman"/>
          <w:sz w:val="24"/>
          <w:szCs w:val="24"/>
          <w:lang w:val="tt-RU"/>
        </w:rPr>
        <w:t>ми</w:t>
      </w:r>
      <w:r w:rsidRPr="00993F1E">
        <w:rPr>
          <w:rFonts w:ascii="Times New Roman" w:hAnsi="Times New Roman" w:cs="Times New Roman"/>
          <w:sz w:val="24"/>
          <w:szCs w:val="24"/>
        </w:rPr>
        <w:t xml:space="preserve"> знания</w:t>
      </w:r>
      <w:r w:rsidRPr="00993F1E">
        <w:rPr>
          <w:rFonts w:ascii="Times New Roman" w:hAnsi="Times New Roman" w:cs="Times New Roman"/>
          <w:sz w:val="24"/>
          <w:szCs w:val="24"/>
          <w:lang w:val="tt-RU"/>
        </w:rPr>
        <w:t>ми</w:t>
      </w:r>
      <w:r w:rsidRPr="00993F1E">
        <w:rPr>
          <w:rFonts w:ascii="Times New Roman" w:hAnsi="Times New Roman" w:cs="Times New Roman"/>
          <w:sz w:val="24"/>
          <w:szCs w:val="24"/>
        </w:rPr>
        <w:t xml:space="preserve"> в области татарского языка и культуры в рамках реализации</w:t>
      </w:r>
      <w:r w:rsidR="003C6877">
        <w:rPr>
          <w:rFonts w:ascii="Times New Roman" w:hAnsi="Times New Roman" w:cs="Times New Roman"/>
          <w:sz w:val="24"/>
          <w:szCs w:val="24"/>
        </w:rPr>
        <w:t xml:space="preserve"> </w:t>
      </w:r>
      <w:r w:rsidRPr="00993F1E">
        <w:rPr>
          <w:rFonts w:ascii="Times New Roman" w:hAnsi="Times New Roman" w:cs="Times New Roman"/>
          <w:sz w:val="24"/>
          <w:szCs w:val="24"/>
        </w:rPr>
        <w:t>УМК.</w:t>
      </w:r>
    </w:p>
    <w:p w:rsidR="00993F1E" w:rsidRPr="00993F1E" w:rsidRDefault="00993F1E" w:rsidP="00993F1E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993F1E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93F1E">
        <w:rPr>
          <w:rFonts w:ascii="Times New Roman" w:hAnsi="Times New Roman" w:cs="Times New Roman"/>
          <w:sz w:val="24"/>
          <w:szCs w:val="24"/>
        </w:rPr>
        <w:t>:</w:t>
      </w:r>
    </w:p>
    <w:p w:rsidR="00993F1E" w:rsidRPr="00993F1E" w:rsidRDefault="00993F1E" w:rsidP="00993F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3F1E">
        <w:rPr>
          <w:rFonts w:ascii="Times New Roman" w:hAnsi="Times New Roman" w:cs="Times New Roman"/>
          <w:sz w:val="24"/>
          <w:szCs w:val="24"/>
        </w:rPr>
        <w:t>Приобщить к истокам национальной культуры народов Республики Татарстан, формировать у детей основы нравственности на лучших образцах национальной культуры, народных традициях и обычаях.</w:t>
      </w:r>
    </w:p>
    <w:p w:rsidR="00993F1E" w:rsidRPr="00993F1E" w:rsidRDefault="00993F1E" w:rsidP="00993F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3F1E">
        <w:rPr>
          <w:rFonts w:ascii="Times New Roman" w:hAnsi="Times New Roman" w:cs="Times New Roman"/>
          <w:sz w:val="24"/>
          <w:szCs w:val="24"/>
        </w:rPr>
        <w:t>Формировать основы поликультурной личности, расширить знания детей о своем родном крае, России и мире, привить любовь и уважение к людям других национальностей, к их культурным ценностям.</w:t>
      </w:r>
    </w:p>
    <w:p w:rsidR="00993F1E" w:rsidRPr="00993F1E" w:rsidRDefault="00993F1E" w:rsidP="00993F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3F1E">
        <w:rPr>
          <w:rFonts w:ascii="Times New Roman" w:hAnsi="Times New Roman" w:cs="Times New Roman"/>
          <w:sz w:val="24"/>
          <w:szCs w:val="24"/>
        </w:rPr>
        <w:t>Продолжить коррекционную работу с детьми по результатам диагностики уровня усвоения программного материала по татарско</w:t>
      </w:r>
      <w:r w:rsidR="00452579">
        <w:rPr>
          <w:rFonts w:ascii="Times New Roman" w:hAnsi="Times New Roman" w:cs="Times New Roman"/>
          <w:sz w:val="24"/>
          <w:szCs w:val="24"/>
        </w:rPr>
        <w:t>му, родному языкам на конец 2023 – 2024</w:t>
      </w:r>
      <w:r w:rsidRPr="00993F1E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993F1E" w:rsidRPr="00993F1E" w:rsidRDefault="00993F1E" w:rsidP="00993F1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93F1E" w:rsidRPr="00993F1E" w:rsidRDefault="00993F1E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25" w:type="dxa"/>
            <w:shd w:val="clear" w:color="auto" w:fill="auto"/>
          </w:tcPr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 Сабантуй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(разучивание стихотворений, песен, танцев, разгадывание загадок)</w:t>
            </w:r>
          </w:p>
        </w:tc>
        <w:tc>
          <w:tcPr>
            <w:tcW w:w="1525" w:type="dxa"/>
            <w:shd w:val="clear" w:color="auto" w:fill="auto"/>
          </w:tcPr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 нед.</w:t>
            </w:r>
          </w:p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</w:tr>
      <w:tr w:rsidR="00603045" w:rsidRPr="00993F1E" w:rsidTr="00B40F09">
        <w:tc>
          <w:tcPr>
            <w:tcW w:w="675" w:type="dxa"/>
            <w:shd w:val="clear" w:color="auto" w:fill="auto"/>
          </w:tcPr>
          <w:p w:rsidR="00603045" w:rsidRPr="00993F1E" w:rsidRDefault="00386B0C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  <w:shd w:val="clear" w:color="auto" w:fill="auto"/>
          </w:tcPr>
          <w:p w:rsidR="00603045" w:rsidRPr="00993F1E" w:rsidRDefault="00386B0C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B0C">
              <w:rPr>
                <w:rFonts w:ascii="Times New Roman" w:hAnsi="Times New Roman" w:cs="Times New Roman"/>
                <w:sz w:val="24"/>
                <w:szCs w:val="24"/>
              </w:rPr>
              <w:t>Работа с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спитателями групп по подготовке к празднику</w:t>
            </w:r>
          </w:p>
        </w:tc>
        <w:tc>
          <w:tcPr>
            <w:tcW w:w="1525" w:type="dxa"/>
            <w:shd w:val="clear" w:color="auto" w:fill="auto"/>
          </w:tcPr>
          <w:p w:rsidR="00386B0C" w:rsidRPr="00386B0C" w:rsidRDefault="00386B0C" w:rsidP="00386B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B0C">
              <w:rPr>
                <w:rFonts w:ascii="Times New Roman" w:hAnsi="Times New Roman" w:cs="Times New Roman"/>
                <w:sz w:val="24"/>
                <w:szCs w:val="24"/>
              </w:rPr>
              <w:t>I нед.</w:t>
            </w:r>
          </w:p>
          <w:p w:rsidR="00603045" w:rsidRPr="00386B0C" w:rsidRDefault="00386B0C" w:rsidP="00386B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B0C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</w:tr>
      <w:tr w:rsidR="00603045" w:rsidRPr="00993F1E" w:rsidTr="00B40F09">
        <w:tc>
          <w:tcPr>
            <w:tcW w:w="675" w:type="dxa"/>
            <w:shd w:val="clear" w:color="auto" w:fill="auto"/>
          </w:tcPr>
          <w:p w:rsidR="00603045" w:rsidRPr="00993F1E" w:rsidRDefault="00386B0C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  <w:shd w:val="clear" w:color="auto" w:fill="auto"/>
          </w:tcPr>
          <w:p w:rsidR="00603045" w:rsidRPr="00993F1E" w:rsidRDefault="00603045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3045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закреплению пройденного материала по татарскому, родному языку</w:t>
            </w:r>
          </w:p>
        </w:tc>
        <w:tc>
          <w:tcPr>
            <w:tcW w:w="1525" w:type="dxa"/>
            <w:shd w:val="clear" w:color="auto" w:fill="auto"/>
          </w:tcPr>
          <w:p w:rsidR="00386B0C" w:rsidRPr="00386B0C" w:rsidRDefault="00386B0C" w:rsidP="00386B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B0C">
              <w:rPr>
                <w:rFonts w:ascii="Times New Roman" w:hAnsi="Times New Roman" w:cs="Times New Roman"/>
                <w:sz w:val="24"/>
                <w:szCs w:val="24"/>
              </w:rPr>
              <w:t>I нед.</w:t>
            </w:r>
          </w:p>
          <w:p w:rsidR="00603045" w:rsidRPr="00603045" w:rsidRDefault="00386B0C" w:rsidP="00386B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B0C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845F62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анимационных сюжетов по проекту «Уйный-уйный </w:t>
            </w:r>
            <w:r w:rsidRPr="00993F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үсәбез”</w:t>
            </w:r>
          </w:p>
        </w:tc>
        <w:tc>
          <w:tcPr>
            <w:tcW w:w="1525" w:type="dxa"/>
            <w:shd w:val="clear" w:color="auto" w:fill="auto"/>
          </w:tcPr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 нед. июня</w:t>
            </w:r>
          </w:p>
        </w:tc>
      </w:tr>
      <w:tr w:rsidR="00603045" w:rsidRPr="00993F1E" w:rsidTr="00B40F09">
        <w:tc>
          <w:tcPr>
            <w:tcW w:w="675" w:type="dxa"/>
            <w:shd w:val="clear" w:color="auto" w:fill="auto"/>
          </w:tcPr>
          <w:p w:rsidR="00603045" w:rsidRPr="00993F1E" w:rsidRDefault="00262B8D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71" w:type="dxa"/>
            <w:shd w:val="clear" w:color="auto" w:fill="auto"/>
          </w:tcPr>
          <w:p w:rsidR="00603045" w:rsidRPr="00603045" w:rsidRDefault="00603045" w:rsidP="00603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045">
              <w:rPr>
                <w:rFonts w:ascii="Times New Roman" w:hAnsi="Times New Roman" w:cs="Times New Roman"/>
                <w:sz w:val="24"/>
                <w:szCs w:val="24"/>
              </w:rPr>
              <w:t>Организация выставк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рисунков детей ко Дню России</w:t>
            </w:r>
          </w:p>
        </w:tc>
        <w:tc>
          <w:tcPr>
            <w:tcW w:w="1525" w:type="dxa"/>
            <w:shd w:val="clear" w:color="auto" w:fill="auto"/>
          </w:tcPr>
          <w:p w:rsidR="00603045" w:rsidRPr="00603045" w:rsidRDefault="00603045" w:rsidP="00603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045">
              <w:rPr>
                <w:rFonts w:ascii="Times New Roman" w:hAnsi="Times New Roman" w:cs="Times New Roman"/>
                <w:sz w:val="24"/>
                <w:szCs w:val="24"/>
              </w:rPr>
              <w:t>I нед. июня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Коррекцио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нная работа с детьми </w:t>
            </w:r>
            <w:r w:rsidR="00C10636">
              <w:rPr>
                <w:rFonts w:ascii="Times New Roman" w:hAnsi="Times New Roman" w:cs="Times New Roman"/>
                <w:sz w:val="24"/>
                <w:szCs w:val="24"/>
              </w:rPr>
              <w:t>группы № 7,9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диагностики усвоения татарского, родного языков детьми </w:t>
            </w:r>
            <w:r w:rsidR="00C10636">
              <w:rPr>
                <w:rFonts w:ascii="Times New Roman" w:hAnsi="Times New Roman" w:cs="Times New Roman"/>
                <w:sz w:val="24"/>
                <w:szCs w:val="24"/>
              </w:rPr>
              <w:t>на конец 2025 – 2026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 уч.года.</w:t>
            </w:r>
          </w:p>
        </w:tc>
        <w:tc>
          <w:tcPr>
            <w:tcW w:w="1525" w:type="dxa"/>
            <w:shd w:val="clear" w:color="auto" w:fill="auto"/>
          </w:tcPr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 нед. июня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262B8D" w:rsidP="00262B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Просмотр татарских мультфильмов, сказок, передачу «</w:t>
            </w:r>
            <w:r w:rsidRPr="00993F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 илендә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анимацинные сюжеты (группы № </w:t>
            </w:r>
            <w:r w:rsidR="00C106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7,9</w:t>
            </w:r>
            <w:r w:rsidRPr="00993F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525" w:type="dxa"/>
            <w:shd w:val="clear" w:color="auto" w:fill="auto"/>
          </w:tcPr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Сабантуй</w:t>
            </w:r>
          </w:p>
        </w:tc>
        <w:tc>
          <w:tcPr>
            <w:tcW w:w="1525" w:type="dxa"/>
            <w:shd w:val="clear" w:color="auto" w:fill="auto"/>
          </w:tcPr>
          <w:p w:rsidR="00993F1E" w:rsidRPr="00993F1E" w:rsidRDefault="00A51E37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нед. июня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рисунков детей  к празднику Сабантуй.</w:t>
            </w:r>
          </w:p>
        </w:tc>
        <w:tc>
          <w:tcPr>
            <w:tcW w:w="1525" w:type="dxa"/>
            <w:shd w:val="clear" w:color="auto" w:fill="auto"/>
          </w:tcPr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 нед. июня</w:t>
            </w:r>
          </w:p>
        </w:tc>
      </w:tr>
      <w:tr w:rsidR="00136AEC" w:rsidRPr="00993F1E" w:rsidTr="00B40F09">
        <w:tc>
          <w:tcPr>
            <w:tcW w:w="675" w:type="dxa"/>
            <w:shd w:val="clear" w:color="auto" w:fill="auto"/>
          </w:tcPr>
          <w:p w:rsidR="00136AEC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371" w:type="dxa"/>
            <w:shd w:val="clear" w:color="auto" w:fill="auto"/>
          </w:tcPr>
          <w:p w:rsidR="00136AEC" w:rsidRPr="00993F1E" w:rsidRDefault="00136AEC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празднику «Уйныйбыз да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җырлыйбыз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  <w:shd w:val="clear" w:color="auto" w:fill="auto"/>
          </w:tcPr>
          <w:p w:rsidR="00136AEC" w:rsidRPr="00136AEC" w:rsidRDefault="00136AEC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6AEC">
              <w:rPr>
                <w:rFonts w:ascii="Times New Roman" w:hAnsi="Times New Roman" w:cs="Times New Roman"/>
                <w:sz w:val="24"/>
                <w:szCs w:val="24"/>
              </w:rPr>
              <w:t>III нед. июня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Разучивание татарских подвижных игр с деть</w:t>
            </w:r>
            <w:r w:rsidRPr="00993F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ми-воспитателями групп</w:t>
            </w:r>
          </w:p>
        </w:tc>
        <w:tc>
          <w:tcPr>
            <w:tcW w:w="1525" w:type="dxa"/>
            <w:shd w:val="clear" w:color="auto" w:fill="auto"/>
          </w:tcPr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 нед. июня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Коррекцио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0304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C687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10636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детьми группы № 4,11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диагностики усвоения татарского, родного яз</w:t>
            </w:r>
            <w:r w:rsidR="00C10636">
              <w:rPr>
                <w:rFonts w:ascii="Times New Roman" w:hAnsi="Times New Roman" w:cs="Times New Roman"/>
                <w:sz w:val="24"/>
                <w:szCs w:val="24"/>
              </w:rPr>
              <w:t>ыков детьми на конец 2025 – 2026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 уч.года.</w:t>
            </w:r>
          </w:p>
        </w:tc>
        <w:tc>
          <w:tcPr>
            <w:tcW w:w="1525" w:type="dxa"/>
            <w:shd w:val="clear" w:color="auto" w:fill="auto"/>
          </w:tcPr>
          <w:p w:rsidR="00C10636" w:rsidRDefault="00C10636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нед. </w:t>
            </w:r>
          </w:p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Просмотр татарских мультфильмов, сказок, передачу «</w:t>
            </w:r>
            <w:r w:rsidRPr="00993F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 илендә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93F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</w:t>
            </w:r>
            <w:r w:rsidR="006030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нимацинные </w:t>
            </w:r>
            <w:r w:rsidR="00C106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сюжеты.(группы № 4,11</w:t>
            </w:r>
            <w:r w:rsidRPr="00993F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525" w:type="dxa"/>
            <w:shd w:val="clear" w:color="auto" w:fill="auto"/>
          </w:tcPr>
          <w:p w:rsidR="00C10636" w:rsidRDefault="00C10636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нед. июня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93F1E" w:rsidRPr="00136AEC" w:rsidRDefault="00136AEC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F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</w:t>
            </w:r>
            <w:r w:rsidRPr="00845F62">
              <w:rPr>
                <w:rFonts w:ascii="Times New Roman" w:hAnsi="Times New Roman" w:cs="Times New Roman"/>
              </w:rPr>
              <w:t xml:space="preserve"> </w:t>
            </w:r>
            <w:r w:rsidRPr="00845F62">
              <w:rPr>
                <w:rFonts w:ascii="Times New Roman" w:hAnsi="Times New Roman" w:cs="Times New Roman"/>
                <w:lang w:val="tt-RU"/>
              </w:rPr>
              <w:t>развлечения “</w:t>
            </w:r>
            <w:r w:rsidRPr="00136A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Уйныйбыз да җырлыйбыз»</w:t>
            </w:r>
            <w:r w:rsidR="00845F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цель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 повторения пройденного материала по УМК (средние и старшие группы)</w:t>
            </w:r>
          </w:p>
        </w:tc>
        <w:tc>
          <w:tcPr>
            <w:tcW w:w="1525" w:type="dxa"/>
            <w:shd w:val="clear" w:color="auto" w:fill="auto"/>
          </w:tcPr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разработку дидактических игр по УМК для закрепления 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</w:t>
            </w:r>
            <w:r w:rsidR="00603045">
              <w:rPr>
                <w:rFonts w:ascii="Times New Roman" w:hAnsi="Times New Roman" w:cs="Times New Roman"/>
                <w:sz w:val="24"/>
                <w:szCs w:val="24"/>
              </w:rPr>
              <w:t>ного запаса детей через диалоги</w:t>
            </w:r>
          </w:p>
        </w:tc>
        <w:tc>
          <w:tcPr>
            <w:tcW w:w="1525" w:type="dxa"/>
            <w:shd w:val="clear" w:color="auto" w:fill="auto"/>
          </w:tcPr>
          <w:p w:rsidR="00993F1E" w:rsidRPr="00993F1E" w:rsidRDefault="00C10636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993F1E" w:rsidP="00262B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62B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3C6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с детьми группы № </w:t>
            </w:r>
            <w:r w:rsidR="00C10636">
              <w:rPr>
                <w:rFonts w:ascii="Times New Roman" w:hAnsi="Times New Roman" w:cs="Times New Roman"/>
                <w:sz w:val="24"/>
                <w:szCs w:val="24"/>
              </w:rPr>
              <w:t xml:space="preserve">3,12 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по результатам диагностики усвоения родного яз</w:t>
            </w:r>
            <w:r w:rsidR="00603045"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 детьми на конец </w:t>
            </w:r>
            <w:r w:rsidR="00C10636">
              <w:rPr>
                <w:rFonts w:ascii="Times New Roman" w:hAnsi="Times New Roman" w:cs="Times New Roman"/>
                <w:sz w:val="24"/>
                <w:szCs w:val="24"/>
              </w:rPr>
              <w:t>2025 – 2026</w:t>
            </w:r>
            <w:r w:rsidR="00603045" w:rsidRPr="0060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уч.года.</w:t>
            </w:r>
          </w:p>
        </w:tc>
        <w:tc>
          <w:tcPr>
            <w:tcW w:w="1525" w:type="dxa"/>
            <w:shd w:val="clear" w:color="auto" w:fill="auto"/>
          </w:tcPr>
          <w:p w:rsidR="00C10636" w:rsidRDefault="00C10636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нед. </w:t>
            </w:r>
          </w:p>
          <w:p w:rsidR="00993F1E" w:rsidRPr="00993F1E" w:rsidRDefault="00C10636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Коррекци</w:t>
            </w:r>
            <w:r w:rsidR="00C10636">
              <w:rPr>
                <w:rFonts w:ascii="Times New Roman" w:hAnsi="Times New Roman" w:cs="Times New Roman"/>
                <w:sz w:val="24"/>
                <w:szCs w:val="24"/>
              </w:rPr>
              <w:t>онная работа с детьми группы № 4,11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диагн</w:t>
            </w:r>
            <w:r w:rsidR="00603045">
              <w:rPr>
                <w:rFonts w:ascii="Times New Roman" w:hAnsi="Times New Roman" w:cs="Times New Roman"/>
                <w:sz w:val="24"/>
                <w:szCs w:val="24"/>
              </w:rPr>
              <w:t>остики усвоения родного языка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 детьми на конец </w:t>
            </w:r>
            <w:r w:rsidR="00C10636">
              <w:rPr>
                <w:rFonts w:ascii="Times New Roman" w:hAnsi="Times New Roman" w:cs="Times New Roman"/>
                <w:sz w:val="24"/>
                <w:szCs w:val="24"/>
              </w:rPr>
              <w:t xml:space="preserve">2025 – 2026 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уч.года.  </w:t>
            </w:r>
          </w:p>
        </w:tc>
        <w:tc>
          <w:tcPr>
            <w:tcW w:w="1525" w:type="dxa"/>
            <w:shd w:val="clear" w:color="auto" w:fill="auto"/>
          </w:tcPr>
          <w:p w:rsidR="00C10636" w:rsidRDefault="00C10636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нед.</w:t>
            </w:r>
          </w:p>
          <w:p w:rsidR="00993F1E" w:rsidRPr="00993F1E" w:rsidRDefault="00C10636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Коррекци</w:t>
            </w:r>
            <w:r w:rsidR="003C6877">
              <w:rPr>
                <w:rFonts w:ascii="Times New Roman" w:hAnsi="Times New Roman" w:cs="Times New Roman"/>
                <w:sz w:val="24"/>
                <w:szCs w:val="24"/>
              </w:rPr>
              <w:t>онная работа с детьми группы № 7,9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диагностики усвоения татарского, родного языков детьми на конец </w:t>
            </w:r>
            <w:r w:rsidR="003C6877">
              <w:rPr>
                <w:rFonts w:ascii="Times New Roman" w:hAnsi="Times New Roman" w:cs="Times New Roman"/>
                <w:sz w:val="24"/>
                <w:szCs w:val="24"/>
              </w:rPr>
              <w:t>2024 – 2025</w:t>
            </w:r>
            <w:r w:rsidR="00603045" w:rsidRPr="0060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уч.года. </w:t>
            </w:r>
          </w:p>
        </w:tc>
        <w:tc>
          <w:tcPr>
            <w:tcW w:w="1525" w:type="dxa"/>
            <w:shd w:val="clear" w:color="auto" w:fill="auto"/>
          </w:tcPr>
          <w:p w:rsidR="00C10636" w:rsidRDefault="00C10636" w:rsidP="00C106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нед.</w:t>
            </w:r>
          </w:p>
          <w:p w:rsidR="00993F1E" w:rsidRPr="00993F1E" w:rsidRDefault="00C10636" w:rsidP="00C106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Выставка лучших рисунков по просмотренным мультфильмам в рамках реализации УМК.</w:t>
            </w:r>
          </w:p>
        </w:tc>
        <w:tc>
          <w:tcPr>
            <w:tcW w:w="1525" w:type="dxa"/>
            <w:shd w:val="clear" w:color="auto" w:fill="auto"/>
          </w:tcPr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II- IV 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нед.</w:t>
            </w:r>
          </w:p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Организация подвижной игры с внедрением УМК</w:t>
            </w:r>
          </w:p>
        </w:tc>
        <w:tc>
          <w:tcPr>
            <w:tcW w:w="1525" w:type="dxa"/>
            <w:shd w:val="clear" w:color="auto" w:fill="auto"/>
          </w:tcPr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День города «С днем рождения Челны»</w:t>
            </w:r>
          </w:p>
        </w:tc>
        <w:tc>
          <w:tcPr>
            <w:tcW w:w="1525" w:type="dxa"/>
            <w:shd w:val="clear" w:color="auto" w:fill="auto"/>
          </w:tcPr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845F62" w:rsidRPr="00993F1E" w:rsidTr="00B40F09">
        <w:tc>
          <w:tcPr>
            <w:tcW w:w="675" w:type="dxa"/>
            <w:shd w:val="clear" w:color="auto" w:fill="auto"/>
          </w:tcPr>
          <w:p w:rsidR="00845F62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371" w:type="dxa"/>
            <w:shd w:val="clear" w:color="auto" w:fill="auto"/>
          </w:tcPr>
          <w:p w:rsidR="00845F62" w:rsidRPr="00993F1E" w:rsidRDefault="00845F62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5F62">
              <w:rPr>
                <w:rFonts w:ascii="Times New Roman" w:hAnsi="Times New Roman" w:cs="Times New Roman"/>
                <w:sz w:val="24"/>
                <w:szCs w:val="24"/>
              </w:rPr>
              <w:t>Работа с воспитателями групп по подготовке к празднику</w:t>
            </w:r>
          </w:p>
        </w:tc>
        <w:tc>
          <w:tcPr>
            <w:tcW w:w="1525" w:type="dxa"/>
            <w:shd w:val="clear" w:color="auto" w:fill="auto"/>
          </w:tcPr>
          <w:p w:rsidR="00845F62" w:rsidRPr="00C10636" w:rsidRDefault="00C10636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845F62">
              <w:rPr>
                <w:rFonts w:ascii="Times New Roman" w:hAnsi="Times New Roman" w:cs="Times New Roman"/>
                <w:sz w:val="24"/>
                <w:szCs w:val="24"/>
              </w:rPr>
              <w:t>празднику «День Республики»</w:t>
            </w:r>
          </w:p>
        </w:tc>
        <w:tc>
          <w:tcPr>
            <w:tcW w:w="1525" w:type="dxa"/>
            <w:shd w:val="clear" w:color="auto" w:fill="auto"/>
          </w:tcPr>
          <w:p w:rsidR="00993F1E" w:rsidRPr="00993F1E" w:rsidRDefault="00845F62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 нед. августа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с детьми: «День государственного флага России».</w:t>
            </w:r>
          </w:p>
        </w:tc>
        <w:tc>
          <w:tcPr>
            <w:tcW w:w="1525" w:type="dxa"/>
            <w:shd w:val="clear" w:color="auto" w:fill="auto"/>
          </w:tcPr>
          <w:p w:rsidR="00993F1E" w:rsidRPr="00993F1E" w:rsidRDefault="00993F1E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 нед. августа</w:t>
            </w:r>
          </w:p>
        </w:tc>
      </w:tr>
      <w:tr w:rsidR="00845F62" w:rsidRPr="00993F1E" w:rsidTr="00B40F09">
        <w:tc>
          <w:tcPr>
            <w:tcW w:w="675" w:type="dxa"/>
            <w:shd w:val="clear" w:color="auto" w:fill="auto"/>
          </w:tcPr>
          <w:p w:rsidR="00845F62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371" w:type="dxa"/>
            <w:shd w:val="clear" w:color="auto" w:fill="auto"/>
          </w:tcPr>
          <w:p w:rsidR="00845F62" w:rsidRPr="00993F1E" w:rsidRDefault="00845F62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праздника </w:t>
            </w:r>
            <w:r w:rsidRPr="00845F62">
              <w:rPr>
                <w:rFonts w:ascii="Times New Roman" w:hAnsi="Times New Roman" w:cs="Times New Roman"/>
                <w:sz w:val="24"/>
                <w:szCs w:val="24"/>
              </w:rPr>
              <w:t>«День Республики».</w:t>
            </w:r>
          </w:p>
        </w:tc>
        <w:tc>
          <w:tcPr>
            <w:tcW w:w="1525" w:type="dxa"/>
            <w:shd w:val="clear" w:color="auto" w:fill="auto"/>
          </w:tcPr>
          <w:p w:rsidR="00845F62" w:rsidRPr="00993F1E" w:rsidRDefault="00845F62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5F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нед. августа</w:t>
            </w:r>
          </w:p>
        </w:tc>
      </w:tr>
      <w:tr w:rsidR="00993F1E" w:rsidRPr="00993F1E" w:rsidTr="00B40F09">
        <w:tc>
          <w:tcPr>
            <w:tcW w:w="675" w:type="dxa"/>
            <w:shd w:val="clear" w:color="auto" w:fill="auto"/>
          </w:tcPr>
          <w:p w:rsidR="00993F1E" w:rsidRPr="00993F1E" w:rsidRDefault="00262B8D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93F1E" w:rsidRPr="00993F1E" w:rsidRDefault="00993F1E" w:rsidP="006030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3F1E">
              <w:rPr>
                <w:rFonts w:ascii="Times New Roman" w:hAnsi="Times New Roman" w:cs="Times New Roman"/>
                <w:sz w:val="24"/>
                <w:szCs w:val="24"/>
              </w:rPr>
              <w:t>Подготовка кабинета к новому учебному году.</w:t>
            </w:r>
          </w:p>
        </w:tc>
        <w:tc>
          <w:tcPr>
            <w:tcW w:w="1525" w:type="dxa"/>
            <w:shd w:val="clear" w:color="auto" w:fill="auto"/>
          </w:tcPr>
          <w:p w:rsidR="00993F1E" w:rsidRPr="00993F1E" w:rsidRDefault="00845F62" w:rsidP="00993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93F1E" w:rsidRPr="00993F1E">
              <w:rPr>
                <w:rFonts w:ascii="Times New Roman" w:hAnsi="Times New Roman" w:cs="Times New Roman"/>
                <w:sz w:val="24"/>
                <w:szCs w:val="24"/>
              </w:rPr>
              <w:t xml:space="preserve"> нед. августа</w:t>
            </w:r>
          </w:p>
        </w:tc>
      </w:tr>
    </w:tbl>
    <w:p w:rsidR="00993F1E" w:rsidRPr="00993F1E" w:rsidRDefault="00993F1E" w:rsidP="00993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F1E" w:rsidRPr="00307B7A" w:rsidRDefault="00993F1E" w:rsidP="00091F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B0C" w:rsidRDefault="00860B0C"/>
    <w:p w:rsidR="00585BD4" w:rsidRDefault="00585BD4"/>
    <w:p w:rsidR="00585BD4" w:rsidRDefault="00585BD4"/>
    <w:p w:rsidR="00585BD4" w:rsidRDefault="00585BD4"/>
    <w:p w:rsidR="00585BD4" w:rsidRDefault="00585BD4"/>
    <w:p w:rsidR="00585BD4" w:rsidRDefault="00585BD4"/>
    <w:p w:rsidR="00585BD4" w:rsidRDefault="00585BD4"/>
    <w:p w:rsidR="00585BD4" w:rsidRDefault="00585BD4"/>
    <w:p w:rsidR="00585BD4" w:rsidRDefault="00585BD4"/>
    <w:p w:rsidR="00585BD4" w:rsidRDefault="00585BD4"/>
    <w:p w:rsidR="00585BD4" w:rsidRDefault="00585BD4"/>
    <w:p w:rsidR="00585BD4" w:rsidRDefault="00585BD4"/>
    <w:p w:rsidR="00585BD4" w:rsidRDefault="00585BD4"/>
    <w:p w:rsidR="00585BD4" w:rsidRDefault="00585BD4"/>
    <w:p w:rsidR="00585BD4" w:rsidRDefault="00585BD4">
      <w:bookmarkStart w:id="0" w:name="_GoBack"/>
      <w:r>
        <w:rPr>
          <w:noProof/>
        </w:rPr>
        <w:lastRenderedPageBreak/>
        <w:pict>
          <v:shape id="_x0000_s1027" type="#_x0000_t75" style="position:absolute;margin-left:-84.75pt;margin-top:-53.2pt;width:592.15pt;height:814.1pt;z-index:-251655168;mso-position-horizontal-relative:text;mso-position-vertical-relative:text;mso-width-relative:page;mso-height-relative:page">
            <v:imagedata r:id="rId8" o:title="127"/>
          </v:shape>
        </w:pict>
      </w:r>
      <w:bookmarkEnd w:id="0"/>
    </w:p>
    <w:p w:rsidR="00585BD4" w:rsidRDefault="00585BD4"/>
    <w:p w:rsidR="00585BD4" w:rsidRDefault="00585BD4"/>
    <w:p w:rsidR="00585BD4" w:rsidRDefault="00585BD4"/>
    <w:sectPr w:rsidR="00585BD4" w:rsidSect="00FE169D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FBD" w:rsidRDefault="00641FBD" w:rsidP="00FE169D">
      <w:pPr>
        <w:spacing w:after="0" w:line="240" w:lineRule="auto"/>
      </w:pPr>
      <w:r>
        <w:separator/>
      </w:r>
    </w:p>
  </w:endnote>
  <w:endnote w:type="continuationSeparator" w:id="0">
    <w:p w:rsidR="00641FBD" w:rsidRDefault="00641FBD" w:rsidP="00FE1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0277893"/>
      <w:docPartObj>
        <w:docPartGallery w:val="Page Numbers (Bottom of Page)"/>
        <w:docPartUnique/>
      </w:docPartObj>
    </w:sdtPr>
    <w:sdtEndPr/>
    <w:sdtContent>
      <w:p w:rsidR="00FE169D" w:rsidRDefault="00FE169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BD4">
          <w:rPr>
            <w:noProof/>
          </w:rPr>
          <w:t>2</w:t>
        </w:r>
        <w:r>
          <w:fldChar w:fldCharType="end"/>
        </w:r>
      </w:p>
    </w:sdtContent>
  </w:sdt>
  <w:p w:rsidR="00FE169D" w:rsidRDefault="00FE169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FBD" w:rsidRDefault="00641FBD" w:rsidP="00FE169D">
      <w:pPr>
        <w:spacing w:after="0" w:line="240" w:lineRule="auto"/>
      </w:pPr>
      <w:r>
        <w:separator/>
      </w:r>
    </w:p>
  </w:footnote>
  <w:footnote w:type="continuationSeparator" w:id="0">
    <w:p w:rsidR="00641FBD" w:rsidRDefault="00641FBD" w:rsidP="00FE1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69D" w:rsidRDefault="00FE169D" w:rsidP="00FE169D">
    <w:pPr>
      <w:pStyle w:val="a7"/>
      <w:jc w:val="center"/>
    </w:pPr>
  </w:p>
  <w:p w:rsidR="00FE169D" w:rsidRDefault="00FE169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137CC"/>
    <w:multiLevelType w:val="hybridMultilevel"/>
    <w:tmpl w:val="299CA056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1FD4"/>
    <w:rsid w:val="00091FD4"/>
    <w:rsid w:val="00136AEC"/>
    <w:rsid w:val="00262B8D"/>
    <w:rsid w:val="00386B0C"/>
    <w:rsid w:val="003C6877"/>
    <w:rsid w:val="00452579"/>
    <w:rsid w:val="00512E69"/>
    <w:rsid w:val="00571D4A"/>
    <w:rsid w:val="00585BD4"/>
    <w:rsid w:val="00603045"/>
    <w:rsid w:val="00641FBD"/>
    <w:rsid w:val="00692BA5"/>
    <w:rsid w:val="00845F62"/>
    <w:rsid w:val="00860B0C"/>
    <w:rsid w:val="00993F1E"/>
    <w:rsid w:val="00A2487F"/>
    <w:rsid w:val="00A51E37"/>
    <w:rsid w:val="00B65EBD"/>
    <w:rsid w:val="00C10636"/>
    <w:rsid w:val="00CA17D3"/>
    <w:rsid w:val="00FE169D"/>
    <w:rsid w:val="00FE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3C997FD"/>
  <w15:docId w15:val="{F549B295-72F7-46A0-B0FD-9FEEF675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1FD4"/>
    <w:pPr>
      <w:spacing w:after="0" w:line="240" w:lineRule="auto"/>
    </w:pPr>
  </w:style>
  <w:style w:type="table" w:styleId="a4">
    <w:name w:val="Table Grid"/>
    <w:basedOn w:val="a1"/>
    <w:uiPriority w:val="59"/>
    <w:rsid w:val="00091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2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2B8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E1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169D"/>
  </w:style>
  <w:style w:type="paragraph" w:styleId="a9">
    <w:name w:val="footer"/>
    <w:basedOn w:val="a"/>
    <w:link w:val="aa"/>
    <w:uiPriority w:val="99"/>
    <w:unhideWhenUsed/>
    <w:rsid w:val="00FE1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1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2026-05-21T09:20:00Z</cp:lastPrinted>
  <dcterms:created xsi:type="dcterms:W3CDTF">2022-08-15T06:37:00Z</dcterms:created>
  <dcterms:modified xsi:type="dcterms:W3CDTF">2026-06-01T06:08:00Z</dcterms:modified>
</cp:coreProperties>
</file>